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80A32" w14:textId="35D102AE" w:rsidR="00B771B9" w:rsidRDefault="00000000">
      <w:pPr>
        <w:spacing w:before="15" w:after="955" w:line="572" w:lineRule="exact"/>
        <w:ind w:left="1080"/>
        <w:textAlignment w:val="baseline"/>
        <w:rPr>
          <w:rFonts w:ascii="Verdana" w:eastAsia="Verdana" w:hAnsi="Verdana"/>
          <w:color w:val="000000"/>
          <w:w w:val="95"/>
          <w:sz w:val="45"/>
          <w:lang w:val="da-DK"/>
        </w:rPr>
      </w:pPr>
      <w:r>
        <w:pict w14:anchorId="75680A5F">
          <v:line id="_x0000_s2054" style="position:absolute;left:0;text-align:left;z-index:251655680;mso-position-horizontal-relative:text;mso-position-vertical-relative:text" from="188.65pt,744.1pt" to="587.6pt,744.1pt" strokecolor="#656c72" strokeweight=".5pt"/>
        </w:pict>
      </w:r>
      <w:r>
        <w:pict w14:anchorId="75680A60">
          <v:line id="_x0000_s2053" style="position:absolute;left:0;text-align:left;z-index:251656704;mso-position-horizontal-relative:text;mso-position-vertical-relative:text" from="90pt,744.3pt" to="124.6pt,744.3pt" strokecolor="#757d7f" strokeweight=".5pt"/>
        </w:pict>
      </w:r>
      <w:r>
        <w:pict w14:anchorId="75680A61">
          <v:line id="_x0000_s2052" style="position:absolute;left:0;text-align:left;z-index:251657728;mso-position-horizontal-relative:text;mso-position-vertical-relative:text" from="0,744.3pt" to="77.35pt,744.3pt" strokecolor="#7d7f86" strokeweight=".25pt"/>
        </w:pict>
      </w:r>
      <w:r w:rsidR="00F9477B">
        <w:rPr>
          <w:rFonts w:ascii="Verdana" w:eastAsia="Verdana" w:hAnsi="Verdana"/>
          <w:color w:val="000000"/>
          <w:w w:val="95"/>
          <w:sz w:val="45"/>
          <w:lang w:val="da-DK"/>
        </w:rPr>
        <w:t>Referat fra generalforsamling 202</w:t>
      </w:r>
      <w:r w:rsidR="008870B3">
        <w:rPr>
          <w:rFonts w:ascii="Verdana" w:eastAsia="Verdana" w:hAnsi="Verdana"/>
          <w:color w:val="000000"/>
          <w:w w:val="95"/>
          <w:sz w:val="45"/>
          <w:lang w:val="da-DK"/>
        </w:rPr>
        <w:t>5</w:t>
      </w:r>
    </w:p>
    <w:p w14:paraId="75680A33" w14:textId="77777777" w:rsidR="00B771B9" w:rsidRDefault="00F9477B">
      <w:pPr>
        <w:spacing w:before="192" w:line="253" w:lineRule="exact"/>
        <w:ind w:left="1080"/>
        <w:textAlignment w:val="baseline"/>
        <w:rPr>
          <w:rFonts w:ascii="Verdana" w:eastAsia="Verdana" w:hAnsi="Verdana"/>
          <w:color w:val="000000"/>
          <w:spacing w:val="-1"/>
          <w:sz w:val="19"/>
          <w:lang w:val="da-DK"/>
        </w:rPr>
      </w:pPr>
      <w:r>
        <w:rPr>
          <w:rFonts w:ascii="Verdana" w:eastAsia="Verdana" w:hAnsi="Verdana"/>
          <w:color w:val="000000"/>
          <w:spacing w:val="-1"/>
          <w:sz w:val="19"/>
          <w:lang w:val="da-DK"/>
        </w:rPr>
        <w:t>I henhold til Vedtægterne afholdtes Generalforsamling</w:t>
      </w:r>
    </w:p>
    <w:p w14:paraId="75680A34" w14:textId="5257ABAF" w:rsidR="00B771B9" w:rsidRDefault="00F9477B">
      <w:pPr>
        <w:spacing w:before="182" w:line="232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  <w:r>
        <w:rPr>
          <w:rFonts w:ascii="Verdana" w:eastAsia="Verdana" w:hAnsi="Verdana"/>
          <w:color w:val="000000"/>
          <w:spacing w:val="-4"/>
          <w:sz w:val="19"/>
          <w:lang w:val="da-DK"/>
        </w:rPr>
        <w:t>torsdag den 3</w:t>
      </w:r>
      <w:r w:rsidR="008870B3">
        <w:rPr>
          <w:rFonts w:ascii="Verdana" w:eastAsia="Verdana" w:hAnsi="Verdana"/>
          <w:color w:val="000000"/>
          <w:spacing w:val="-4"/>
          <w:sz w:val="19"/>
          <w:lang w:val="da-DK"/>
        </w:rPr>
        <w:t>0</w:t>
      </w:r>
      <w:r>
        <w:rPr>
          <w:rFonts w:ascii="Verdana" w:eastAsia="Verdana" w:hAnsi="Verdana"/>
          <w:color w:val="000000"/>
          <w:spacing w:val="-4"/>
          <w:sz w:val="19"/>
          <w:lang w:val="da-DK"/>
        </w:rPr>
        <w:t>. oktober 202</w:t>
      </w:r>
      <w:r w:rsidR="008870B3">
        <w:rPr>
          <w:rFonts w:ascii="Verdana" w:eastAsia="Verdana" w:hAnsi="Verdana"/>
          <w:color w:val="000000"/>
          <w:spacing w:val="-4"/>
          <w:sz w:val="19"/>
          <w:lang w:val="da-DK"/>
        </w:rPr>
        <w:t>5</w:t>
      </w:r>
      <w:r>
        <w:rPr>
          <w:rFonts w:ascii="Verdana" w:eastAsia="Verdana" w:hAnsi="Verdana"/>
          <w:color w:val="000000"/>
          <w:spacing w:val="-4"/>
          <w:sz w:val="19"/>
          <w:lang w:val="da-DK"/>
        </w:rPr>
        <w:t>.</w:t>
      </w:r>
    </w:p>
    <w:p w14:paraId="75680A35" w14:textId="77777777" w:rsidR="00B771B9" w:rsidRDefault="00F9477B">
      <w:pPr>
        <w:spacing w:before="224" w:line="254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>Generalforsamlingen afholdtes umiddelbar efter månedsfslutningen i klubhuset i</w:t>
      </w:r>
    </w:p>
    <w:p w14:paraId="75680A36" w14:textId="77777777" w:rsidR="00B771B9" w:rsidRDefault="00F9477B">
      <w:pPr>
        <w:spacing w:before="166" w:line="232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9"/>
          <w:lang w:val="da-DK"/>
        </w:rPr>
      </w:pPr>
      <w:r>
        <w:rPr>
          <w:rFonts w:ascii="Verdana" w:eastAsia="Verdana" w:hAnsi="Verdana"/>
          <w:color w:val="000000"/>
          <w:spacing w:val="-2"/>
          <w:sz w:val="19"/>
          <w:lang w:val="da-DK"/>
        </w:rPr>
        <w:t>Råsted.</w:t>
      </w:r>
    </w:p>
    <w:p w14:paraId="75680A37" w14:textId="77777777" w:rsidR="00B771B9" w:rsidRDefault="00F9477B">
      <w:pPr>
        <w:spacing w:before="222" w:line="240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  <w:r>
        <w:rPr>
          <w:rFonts w:ascii="Verdana" w:eastAsia="Verdana" w:hAnsi="Verdana"/>
          <w:color w:val="000000"/>
          <w:spacing w:val="-4"/>
          <w:sz w:val="19"/>
          <w:lang w:val="da-DK"/>
        </w:rPr>
        <w:t>Dagsorden iflg. vedtægterne:</w:t>
      </w:r>
    </w:p>
    <w:p w14:paraId="75680A38" w14:textId="77777777" w:rsidR="00B771B9" w:rsidRDefault="00F9477B">
      <w:pPr>
        <w:spacing w:before="207" w:line="239" w:lineRule="exact"/>
        <w:ind w:left="1080"/>
        <w:textAlignment w:val="baseline"/>
        <w:rPr>
          <w:rFonts w:ascii="Verdana" w:eastAsia="Verdana" w:hAnsi="Verdana"/>
          <w:color w:val="000000"/>
          <w:spacing w:val="-6"/>
          <w:sz w:val="19"/>
          <w:lang w:val="da-DK"/>
        </w:rPr>
      </w:pPr>
      <w:r>
        <w:rPr>
          <w:rFonts w:ascii="Verdana" w:eastAsia="Verdana" w:hAnsi="Verdana"/>
          <w:color w:val="000000"/>
          <w:spacing w:val="-6"/>
          <w:sz w:val="19"/>
          <w:lang w:val="da-DK"/>
        </w:rPr>
        <w:t>1. Valg af dirigent</w:t>
      </w:r>
    </w:p>
    <w:p w14:paraId="75680A39" w14:textId="77777777" w:rsidR="00B771B9" w:rsidRDefault="00F9477B">
      <w:pPr>
        <w:spacing w:before="208" w:line="243" w:lineRule="exact"/>
        <w:ind w:left="1080"/>
        <w:textAlignment w:val="baseline"/>
        <w:rPr>
          <w:rFonts w:ascii="Verdana" w:eastAsia="Verdana" w:hAnsi="Verdana"/>
          <w:color w:val="000000"/>
          <w:spacing w:val="-1"/>
          <w:sz w:val="19"/>
          <w:lang w:val="da-DK"/>
        </w:rPr>
      </w:pPr>
      <w:r>
        <w:rPr>
          <w:rFonts w:ascii="Verdana" w:eastAsia="Verdana" w:hAnsi="Verdana"/>
          <w:color w:val="000000"/>
          <w:spacing w:val="-1"/>
          <w:sz w:val="19"/>
          <w:lang w:val="da-DK"/>
        </w:rPr>
        <w:t>2. Formandens beretning</w:t>
      </w:r>
    </w:p>
    <w:p w14:paraId="75680A3A" w14:textId="77777777" w:rsidR="00B771B9" w:rsidRDefault="00F9477B">
      <w:pPr>
        <w:spacing w:before="213" w:line="243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  <w:r>
        <w:rPr>
          <w:rFonts w:ascii="Verdana" w:eastAsia="Verdana" w:hAnsi="Verdana"/>
          <w:color w:val="000000"/>
          <w:spacing w:val="-3"/>
          <w:sz w:val="19"/>
          <w:lang w:val="da-DK"/>
        </w:rPr>
        <w:t>3. Fremlæggelse og godkendelse af det reviderede regnskab</w:t>
      </w:r>
    </w:p>
    <w:p w14:paraId="75680A3B" w14:textId="77777777" w:rsidR="00B771B9" w:rsidRDefault="00F9477B">
      <w:pPr>
        <w:spacing w:before="203" w:line="244" w:lineRule="exact"/>
        <w:ind w:left="1080"/>
        <w:textAlignment w:val="baseline"/>
        <w:rPr>
          <w:rFonts w:ascii="Verdana" w:eastAsia="Verdana" w:hAnsi="Verdana"/>
          <w:color w:val="000000"/>
          <w:spacing w:val="-2"/>
          <w:sz w:val="19"/>
          <w:lang w:val="da-DK"/>
        </w:rPr>
      </w:pPr>
      <w:r>
        <w:rPr>
          <w:rFonts w:ascii="Verdana" w:eastAsia="Verdana" w:hAnsi="Verdana"/>
          <w:color w:val="000000"/>
          <w:spacing w:val="-2"/>
          <w:sz w:val="19"/>
          <w:lang w:val="da-DK"/>
        </w:rPr>
        <w:t>4. Forelæggelse af budget og fastsættelse af kontingent og matchfee</w:t>
      </w:r>
    </w:p>
    <w:p w14:paraId="1715748C" w14:textId="4CB660C7" w:rsidR="0074509A" w:rsidRPr="0074509A" w:rsidRDefault="00F9477B" w:rsidP="008870B3">
      <w:pPr>
        <w:spacing w:before="201" w:line="235" w:lineRule="exact"/>
        <w:ind w:left="1080"/>
        <w:textAlignment w:val="baseline"/>
        <w:rPr>
          <w:rFonts w:ascii="Verdana" w:eastAsia="Verdana" w:hAnsi="Verdana"/>
          <w:color w:val="000000"/>
          <w:spacing w:val="-5"/>
          <w:sz w:val="19"/>
          <w:lang w:val="da-DK"/>
        </w:rPr>
      </w:pPr>
      <w:r>
        <w:rPr>
          <w:rFonts w:ascii="Verdana" w:eastAsia="Verdana" w:hAnsi="Verdana"/>
          <w:color w:val="000000"/>
          <w:spacing w:val="-3"/>
          <w:sz w:val="19"/>
          <w:lang w:val="da-DK"/>
        </w:rPr>
        <w:t>5. Indkomne forslag</w:t>
      </w:r>
      <w:r w:rsidR="008870B3">
        <w:rPr>
          <w:rFonts w:ascii="Verdana" w:eastAsia="Verdana" w:hAnsi="Verdana"/>
          <w:color w:val="000000"/>
          <w:spacing w:val="-5"/>
          <w:sz w:val="19"/>
          <w:lang w:val="da-DK"/>
        </w:rPr>
        <w:t xml:space="preserve"> </w:t>
      </w:r>
    </w:p>
    <w:p w14:paraId="75680A3D" w14:textId="77777777" w:rsidR="00B771B9" w:rsidRDefault="00F9477B">
      <w:pPr>
        <w:spacing w:before="215" w:line="232" w:lineRule="exact"/>
        <w:ind w:left="1080"/>
        <w:textAlignment w:val="baseline"/>
        <w:rPr>
          <w:rFonts w:ascii="Verdana" w:eastAsia="Verdana" w:hAnsi="Verdana"/>
          <w:color w:val="000000"/>
          <w:spacing w:val="-5"/>
          <w:sz w:val="19"/>
          <w:lang w:val="da-DK"/>
        </w:rPr>
      </w:pPr>
      <w:r>
        <w:rPr>
          <w:rFonts w:ascii="Verdana" w:eastAsia="Verdana" w:hAnsi="Verdana"/>
          <w:color w:val="000000"/>
          <w:spacing w:val="-5"/>
          <w:sz w:val="19"/>
          <w:lang w:val="da-DK"/>
        </w:rPr>
        <w:t>6. Valg af bestyrelse:</w:t>
      </w:r>
    </w:p>
    <w:p w14:paraId="75680A3E" w14:textId="0673242E" w:rsidR="00B771B9" w:rsidRDefault="00F9477B">
      <w:pPr>
        <w:numPr>
          <w:ilvl w:val="0"/>
          <w:numId w:val="1"/>
        </w:numPr>
        <w:tabs>
          <w:tab w:val="clear" w:pos="216"/>
          <w:tab w:val="left" w:pos="1296"/>
        </w:tabs>
        <w:spacing w:before="217" w:line="234" w:lineRule="exact"/>
        <w:ind w:left="1080"/>
        <w:textAlignment w:val="baseline"/>
        <w:rPr>
          <w:rFonts w:ascii="Verdana" w:eastAsia="Verdana" w:hAnsi="Verdana"/>
          <w:color w:val="000000"/>
          <w:spacing w:val="-1"/>
          <w:sz w:val="19"/>
          <w:lang w:val="da-DK"/>
        </w:rPr>
      </w:pPr>
      <w:r>
        <w:rPr>
          <w:rFonts w:ascii="Verdana" w:eastAsia="Verdana" w:hAnsi="Verdana"/>
          <w:color w:val="000000"/>
          <w:spacing w:val="-1"/>
          <w:sz w:val="19"/>
          <w:lang w:val="da-DK"/>
        </w:rPr>
        <w:t>Formand (</w:t>
      </w:r>
      <w:r w:rsidR="008870B3">
        <w:rPr>
          <w:rFonts w:ascii="Verdana" w:eastAsia="Verdana" w:hAnsi="Verdana"/>
          <w:color w:val="000000"/>
          <w:spacing w:val="-1"/>
          <w:sz w:val="19"/>
          <w:lang w:val="da-DK"/>
        </w:rPr>
        <w:t>Hartmann Jensen genopstiller</w:t>
      </w:r>
      <w:r>
        <w:rPr>
          <w:rFonts w:ascii="Verdana" w:eastAsia="Verdana" w:hAnsi="Verdana"/>
          <w:color w:val="000000"/>
          <w:spacing w:val="-1"/>
          <w:sz w:val="19"/>
          <w:lang w:val="da-DK"/>
        </w:rPr>
        <w:t>)</w:t>
      </w:r>
    </w:p>
    <w:p w14:paraId="75680A3F" w14:textId="77777777" w:rsidR="00B771B9" w:rsidRDefault="00F9477B">
      <w:pPr>
        <w:numPr>
          <w:ilvl w:val="0"/>
          <w:numId w:val="1"/>
        </w:numPr>
        <w:tabs>
          <w:tab w:val="clear" w:pos="216"/>
          <w:tab w:val="left" w:pos="1296"/>
        </w:tabs>
        <w:spacing w:before="202" w:line="235" w:lineRule="exact"/>
        <w:ind w:left="1080"/>
        <w:textAlignment w:val="baseline"/>
        <w:rPr>
          <w:rFonts w:ascii="Verdana" w:eastAsia="Verdana" w:hAnsi="Verdana"/>
          <w:color w:val="000000"/>
          <w:spacing w:val="-1"/>
          <w:sz w:val="19"/>
          <w:lang w:val="da-DK"/>
        </w:rPr>
      </w:pPr>
      <w:r>
        <w:rPr>
          <w:rFonts w:ascii="Verdana" w:eastAsia="Verdana" w:hAnsi="Verdana"/>
          <w:color w:val="000000"/>
          <w:spacing w:val="-1"/>
          <w:sz w:val="19"/>
          <w:lang w:val="da-DK"/>
        </w:rPr>
        <w:t>Kasserer (Søren Rasmussen genopstiller)</w:t>
      </w:r>
    </w:p>
    <w:p w14:paraId="75680A40" w14:textId="77777777" w:rsidR="00B771B9" w:rsidRDefault="00F9477B">
      <w:pPr>
        <w:numPr>
          <w:ilvl w:val="0"/>
          <w:numId w:val="1"/>
        </w:numPr>
        <w:tabs>
          <w:tab w:val="clear" w:pos="216"/>
          <w:tab w:val="left" w:pos="1296"/>
        </w:tabs>
        <w:spacing w:before="209" w:line="232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>Matchleder (Christian Lindhardt genopstiller)</w:t>
      </w:r>
    </w:p>
    <w:p w14:paraId="75680A41" w14:textId="77777777" w:rsidR="00B771B9" w:rsidRPr="00890DCC" w:rsidRDefault="00F9477B">
      <w:pPr>
        <w:numPr>
          <w:ilvl w:val="0"/>
          <w:numId w:val="1"/>
        </w:numPr>
        <w:tabs>
          <w:tab w:val="clear" w:pos="216"/>
          <w:tab w:val="left" w:pos="1296"/>
        </w:tabs>
        <w:spacing w:before="220" w:line="236" w:lineRule="exact"/>
        <w:ind w:left="1080"/>
        <w:textAlignment w:val="baseline"/>
        <w:rPr>
          <w:rFonts w:ascii="Verdana" w:eastAsia="Verdana" w:hAnsi="Verdana"/>
          <w:color w:val="000000"/>
          <w:sz w:val="19"/>
        </w:rPr>
      </w:pPr>
      <w:r w:rsidRPr="00890DCC">
        <w:rPr>
          <w:rFonts w:ascii="Verdana" w:eastAsia="Verdana" w:hAnsi="Verdana"/>
          <w:color w:val="000000"/>
          <w:sz w:val="19"/>
        </w:rPr>
        <w:t>Matchlederassistent (Jens Christian Christiansen genopstiller)</w:t>
      </w:r>
    </w:p>
    <w:p w14:paraId="75680A42" w14:textId="77777777" w:rsidR="00B771B9" w:rsidRDefault="00F9477B">
      <w:pPr>
        <w:spacing w:before="210" w:line="237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  <w:r>
        <w:rPr>
          <w:rFonts w:ascii="Verdana" w:eastAsia="Verdana" w:hAnsi="Verdana"/>
          <w:color w:val="000000"/>
          <w:spacing w:val="-4"/>
          <w:sz w:val="19"/>
          <w:lang w:val="da-DK"/>
        </w:rPr>
        <w:t>7. Valg af revisor (Peder Arberg genopstiller)</w:t>
      </w:r>
    </w:p>
    <w:p w14:paraId="75680A43" w14:textId="77777777" w:rsidR="00B771B9" w:rsidRDefault="00F9477B">
      <w:pPr>
        <w:spacing w:before="204" w:line="232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  <w:r>
        <w:rPr>
          <w:rFonts w:ascii="Verdana" w:eastAsia="Verdana" w:hAnsi="Verdana"/>
          <w:color w:val="000000"/>
          <w:spacing w:val="-4"/>
          <w:sz w:val="19"/>
          <w:lang w:val="da-DK"/>
        </w:rPr>
        <w:t>8. Eventuelt</w:t>
      </w:r>
    </w:p>
    <w:p w14:paraId="7716D67B" w14:textId="77777777" w:rsidR="002E2BFB" w:rsidRDefault="002E2BFB">
      <w:pPr>
        <w:spacing w:before="204" w:line="232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</w:p>
    <w:p w14:paraId="25756240" w14:textId="77777777" w:rsidR="002E2BFB" w:rsidRDefault="002E2BFB">
      <w:pPr>
        <w:spacing w:before="204" w:line="232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</w:p>
    <w:p w14:paraId="75680A44" w14:textId="77777777" w:rsidR="00B771B9" w:rsidRDefault="00F9477B">
      <w:pPr>
        <w:numPr>
          <w:ilvl w:val="0"/>
          <w:numId w:val="2"/>
        </w:numPr>
        <w:tabs>
          <w:tab w:val="clear" w:pos="504"/>
          <w:tab w:val="left" w:pos="1584"/>
        </w:tabs>
        <w:spacing w:before="647" w:line="232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 xml:space="preserve"> </w:t>
      </w:r>
    </w:p>
    <w:p w14:paraId="75680A45" w14:textId="45153A8D" w:rsidR="00B771B9" w:rsidRDefault="008870B3">
      <w:pPr>
        <w:spacing w:before="220" w:line="236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  <w:r>
        <w:rPr>
          <w:rFonts w:ascii="Verdana" w:eastAsia="Verdana" w:hAnsi="Verdana"/>
          <w:color w:val="000000"/>
          <w:spacing w:val="-3"/>
          <w:sz w:val="19"/>
          <w:lang w:val="da-DK"/>
        </w:rPr>
        <w:t>Chr. Ross blev valgt som dirigent og Jens Chr. Christiansen som referent. Dirigenten konstaterede</w:t>
      </w:r>
    </w:p>
    <w:p w14:paraId="75680A46" w14:textId="77777777" w:rsidR="00B771B9" w:rsidRDefault="00F9477B">
      <w:pPr>
        <w:spacing w:before="52" w:line="236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  <w:r>
        <w:rPr>
          <w:rFonts w:ascii="Verdana" w:eastAsia="Verdana" w:hAnsi="Verdana"/>
          <w:color w:val="000000"/>
          <w:spacing w:val="-3"/>
          <w:sz w:val="19"/>
          <w:lang w:val="da-DK"/>
        </w:rPr>
        <w:t>at generalforsamlingen var lovligt indvarslet og dermed beslutningsdygtig.</w:t>
      </w:r>
    </w:p>
    <w:p w14:paraId="75680A47" w14:textId="77777777" w:rsidR="00B771B9" w:rsidRDefault="00F9477B">
      <w:pPr>
        <w:numPr>
          <w:ilvl w:val="0"/>
          <w:numId w:val="2"/>
        </w:numPr>
        <w:tabs>
          <w:tab w:val="clear" w:pos="504"/>
          <w:tab w:val="left" w:pos="1584"/>
        </w:tabs>
        <w:spacing w:before="209" w:line="232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 xml:space="preserve"> </w:t>
      </w:r>
    </w:p>
    <w:p w14:paraId="41E7700A" w14:textId="1DAFA900" w:rsidR="008870B3" w:rsidRDefault="008870B3">
      <w:pPr>
        <w:spacing w:before="46" w:line="237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>Formanden aflagde beretning (bilag).</w:t>
      </w:r>
    </w:p>
    <w:p w14:paraId="75680A49" w14:textId="7C71124D" w:rsidR="00B771B9" w:rsidRDefault="008870B3">
      <w:pPr>
        <w:spacing w:before="46" w:line="237" w:lineRule="exact"/>
        <w:ind w:left="1080"/>
        <w:textAlignment w:val="baseline"/>
        <w:rPr>
          <w:rFonts w:ascii="Verdana" w:eastAsia="Verdana" w:hAnsi="Verdana"/>
          <w:color w:val="000000"/>
          <w:spacing w:val="-4"/>
          <w:sz w:val="19"/>
          <w:lang w:val="da-DK"/>
        </w:rPr>
      </w:pPr>
      <w:r>
        <w:rPr>
          <w:rFonts w:ascii="Verdana" w:eastAsia="Verdana" w:hAnsi="Verdana"/>
          <w:color w:val="000000"/>
          <w:sz w:val="19"/>
          <w:lang w:val="da-DK"/>
        </w:rPr>
        <w:t xml:space="preserve">Beretningen blev godkendt uden kommentarer. </w:t>
      </w:r>
    </w:p>
    <w:p w14:paraId="75680A4A" w14:textId="76F31A6C" w:rsidR="00B771B9" w:rsidRDefault="00B771B9">
      <w:pPr>
        <w:numPr>
          <w:ilvl w:val="0"/>
          <w:numId w:val="2"/>
        </w:numPr>
        <w:tabs>
          <w:tab w:val="clear" w:pos="504"/>
          <w:tab w:val="left" w:pos="1584"/>
        </w:tabs>
        <w:spacing w:before="199" w:line="232" w:lineRule="exact"/>
        <w:ind w:left="1080"/>
        <w:textAlignment w:val="baseline"/>
        <w:rPr>
          <w:rFonts w:ascii="Verdana" w:eastAsia="Verdana" w:hAnsi="Verdana"/>
          <w:color w:val="000000"/>
          <w:sz w:val="19"/>
          <w:lang w:val="da-DK"/>
        </w:rPr>
      </w:pPr>
    </w:p>
    <w:p w14:paraId="4C48F59E" w14:textId="77777777" w:rsidR="00316C25" w:rsidRDefault="00F9477B" w:rsidP="00C61D59">
      <w:pPr>
        <w:spacing w:before="213" w:line="239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  <w:r>
        <w:rPr>
          <w:rFonts w:ascii="Verdana" w:eastAsia="Verdana" w:hAnsi="Verdana"/>
          <w:color w:val="000000"/>
          <w:spacing w:val="-3"/>
          <w:sz w:val="19"/>
          <w:lang w:val="da-DK"/>
        </w:rPr>
        <w:t>Kassereren fremlagde og gennemgik regnskabet, som blev godkendt uden kommentarer. (Bilag)</w:t>
      </w:r>
      <w:r w:rsidR="008870B3">
        <w:rPr>
          <w:rFonts w:ascii="Verdana" w:eastAsia="Verdana" w:hAnsi="Verdana"/>
          <w:color w:val="000000"/>
          <w:spacing w:val="-3"/>
          <w:sz w:val="19"/>
          <w:lang w:val="da-DK"/>
        </w:rPr>
        <w:t xml:space="preserve">. </w:t>
      </w:r>
    </w:p>
    <w:p w14:paraId="1771E72B" w14:textId="06C41D48" w:rsidR="002E2BFB" w:rsidRDefault="00D51693" w:rsidP="00C61D59">
      <w:pPr>
        <w:spacing w:before="213" w:line="239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  <w:bookmarkStart w:id="0" w:name="_Hlk212794085"/>
      <w:r>
        <w:rPr>
          <w:rFonts w:ascii="Verdana" w:eastAsia="Verdana" w:hAnsi="Verdana"/>
          <w:color w:val="000000"/>
          <w:spacing w:val="-3"/>
          <w:sz w:val="19"/>
          <w:lang w:val="da-DK"/>
        </w:rPr>
        <w:t xml:space="preserve"> </w:t>
      </w:r>
    </w:p>
    <w:bookmarkEnd w:id="0"/>
    <w:p w14:paraId="59C71180" w14:textId="77777777" w:rsidR="008870B3" w:rsidRDefault="008870B3" w:rsidP="00C61D59">
      <w:pPr>
        <w:spacing w:before="213" w:line="239" w:lineRule="exact"/>
        <w:ind w:left="1080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</w:p>
    <w:p w14:paraId="2D3D33E7" w14:textId="77777777" w:rsidR="00D51693" w:rsidRDefault="00D51693" w:rsidP="00B7398A">
      <w:pPr>
        <w:spacing w:before="213" w:line="239" w:lineRule="exact"/>
        <w:ind w:left="1080"/>
        <w:textAlignment w:val="baseline"/>
        <w:rPr>
          <w:lang w:val="da-DK"/>
        </w:rPr>
      </w:pPr>
    </w:p>
    <w:p w14:paraId="3DC56A95" w14:textId="2CA4116C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481158" wp14:editId="009F65FD">
                <wp:simplePos x="0" y="0"/>
                <wp:positionH relativeFrom="column">
                  <wp:posOffset>6243955</wp:posOffset>
                </wp:positionH>
                <wp:positionV relativeFrom="paragraph">
                  <wp:posOffset>9462770</wp:posOffset>
                </wp:positionV>
                <wp:extent cx="601345" cy="0"/>
                <wp:effectExtent l="10795" t="6350" r="6985" b="12700"/>
                <wp:wrapNone/>
                <wp:docPr id="92533345" name="Lige forbindel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1888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B488" id="Lige forbindelse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65pt,745.1pt" to="539pt,7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" strokecolor="#81888e" strokeweight=".5pt"/>
            </w:pict>
          </mc:Fallback>
        </mc:AlternateContent>
      </w:r>
      <w:r w:rsidRPr="00B7398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CE4F50" wp14:editId="4CFF2D02">
                <wp:simplePos x="0" y="0"/>
                <wp:positionH relativeFrom="column">
                  <wp:posOffset>-449580</wp:posOffset>
                </wp:positionH>
                <wp:positionV relativeFrom="paragraph">
                  <wp:posOffset>9471660</wp:posOffset>
                </wp:positionV>
                <wp:extent cx="6566535" cy="0"/>
                <wp:effectExtent l="13335" t="5715" r="11430" b="13335"/>
                <wp:wrapNone/>
                <wp:docPr id="896604339" name="Lige forbindel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6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6B707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CBA7" id="Lige forbindels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4pt,745.8pt" to="481.65pt,7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" strokecolor="#6b7076" strokeweight=".7pt"/>
            </w:pict>
          </mc:Fallback>
        </mc:AlternateContent>
      </w:r>
      <w:r w:rsidRPr="00B7398A">
        <w:rPr>
          <w:lang w:val="da-DK"/>
        </w:rPr>
        <w:t>Ad 4.</w:t>
      </w:r>
    </w:p>
    <w:p w14:paraId="5996AAA6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Kassereren fremlagde og gennemgik budget og begrundede forslag til kontingent og matchfee.</w:t>
      </w:r>
    </w:p>
    <w:p w14:paraId="041D77F4" w14:textId="04B65379" w:rsid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 xml:space="preserve">Kontingent </w:t>
      </w:r>
      <w:r w:rsidR="00316C25">
        <w:rPr>
          <w:lang w:val="da-DK"/>
        </w:rPr>
        <w:t>nedsættes til 2</w:t>
      </w:r>
      <w:r w:rsidRPr="00B7398A">
        <w:rPr>
          <w:lang w:val="da-DK"/>
        </w:rPr>
        <w:t xml:space="preserve">00 kr årligt. Matchfee 25 kr. og 110 kr. ved månedsaflutning blev vedtaget. </w:t>
      </w:r>
      <w:r w:rsidR="00316C25">
        <w:rPr>
          <w:lang w:val="da-DK"/>
        </w:rPr>
        <w:t xml:space="preserve">                       Samtidig er der afsat 5000 kr. i tilsud til sommerudflugten </w:t>
      </w:r>
      <w:r w:rsidRPr="00B7398A">
        <w:rPr>
          <w:lang w:val="da-DK"/>
        </w:rPr>
        <w:t>(bilag)</w:t>
      </w:r>
      <w:r w:rsidR="00316C25">
        <w:rPr>
          <w:lang w:val="da-DK"/>
        </w:rPr>
        <w:t xml:space="preserve">                        </w:t>
      </w:r>
    </w:p>
    <w:p w14:paraId="76E728D4" w14:textId="77777777" w:rsidR="00316C25" w:rsidRPr="00316C25" w:rsidRDefault="00316C25" w:rsidP="00316C25">
      <w:pPr>
        <w:spacing w:before="213" w:line="239" w:lineRule="exact"/>
        <w:ind w:left="1080"/>
        <w:textAlignment w:val="baseline"/>
        <w:rPr>
          <w:lang w:val="da-DK"/>
        </w:rPr>
      </w:pPr>
      <w:r w:rsidRPr="00316C25">
        <w:rPr>
          <w:lang w:val="da-DK"/>
        </w:rPr>
        <w:t xml:space="preserve">Bo Bjerregård spurgte ind til nogle poster og fik en forklaring som han var tilfreds med.                                           Forslaget blev herefter vedtaget.  </w:t>
      </w:r>
    </w:p>
    <w:p w14:paraId="7C7B5A84" w14:textId="77777777" w:rsidR="00316C25" w:rsidRPr="00B7398A" w:rsidRDefault="00316C25" w:rsidP="00B7398A">
      <w:pPr>
        <w:spacing w:before="213" w:line="239" w:lineRule="exact"/>
        <w:ind w:left="1080"/>
        <w:textAlignment w:val="baseline"/>
        <w:rPr>
          <w:lang w:val="da-DK"/>
        </w:rPr>
      </w:pPr>
    </w:p>
    <w:p w14:paraId="798F705A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Ad 5.</w:t>
      </w:r>
    </w:p>
    <w:p w14:paraId="0ED62D0D" w14:textId="7F5E7B6D" w:rsidR="00B7398A" w:rsidRPr="00B7398A" w:rsidRDefault="00316C25" w:rsidP="00B7398A">
      <w:pPr>
        <w:spacing w:before="213" w:line="239" w:lineRule="exact"/>
        <w:ind w:left="1080"/>
        <w:textAlignment w:val="baseline"/>
        <w:rPr>
          <w:lang w:val="da-DK"/>
        </w:rPr>
      </w:pPr>
      <w:r>
        <w:rPr>
          <w:lang w:val="da-DK"/>
        </w:rPr>
        <w:t xml:space="preserve">Der var ikke indsendt forslag.   </w:t>
      </w:r>
    </w:p>
    <w:p w14:paraId="498B050B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Ad 6.</w:t>
      </w:r>
    </w:p>
    <w:p w14:paraId="754D4F1C" w14:textId="6DA95146" w:rsidR="00B7398A" w:rsidRPr="00B7398A" w:rsidRDefault="00E4383B" w:rsidP="00E4383B">
      <w:pPr>
        <w:spacing w:before="213" w:line="239" w:lineRule="exact"/>
        <w:textAlignment w:val="baseline"/>
        <w:rPr>
          <w:lang w:val="da-DK"/>
        </w:rPr>
      </w:pPr>
      <w:r>
        <w:rPr>
          <w:lang w:val="da-DK"/>
        </w:rPr>
        <w:t xml:space="preserve">                   </w:t>
      </w:r>
      <w:r w:rsidR="0061328C">
        <w:rPr>
          <w:lang w:val="da-DK"/>
        </w:rPr>
        <w:t xml:space="preserve"> </w:t>
      </w:r>
      <w:r>
        <w:rPr>
          <w:lang w:val="da-DK"/>
        </w:rPr>
        <w:t xml:space="preserve">a. </w:t>
      </w:r>
      <w:r w:rsidR="0061328C">
        <w:rPr>
          <w:lang w:val="da-DK"/>
        </w:rPr>
        <w:t xml:space="preserve">  </w:t>
      </w:r>
      <w:r>
        <w:rPr>
          <w:lang w:val="da-DK"/>
        </w:rPr>
        <w:t xml:space="preserve"> </w:t>
      </w:r>
      <w:r w:rsidR="00B7398A" w:rsidRPr="00B7398A">
        <w:rPr>
          <w:lang w:val="da-DK"/>
        </w:rPr>
        <w:t xml:space="preserve">Hartmann Jensen blev </w:t>
      </w:r>
      <w:r w:rsidR="00316C25">
        <w:rPr>
          <w:lang w:val="da-DK"/>
        </w:rPr>
        <w:t>gen</w:t>
      </w:r>
      <w:r w:rsidR="00B7398A" w:rsidRPr="00B7398A">
        <w:rPr>
          <w:lang w:val="da-DK"/>
        </w:rPr>
        <w:t>valgt</w:t>
      </w:r>
    </w:p>
    <w:p w14:paraId="31E0D664" w14:textId="1E0C6AD1" w:rsidR="00B7398A" w:rsidRPr="00B7398A" w:rsidRDefault="00E4383B" w:rsidP="00E4383B">
      <w:pPr>
        <w:spacing w:before="213" w:line="239" w:lineRule="exact"/>
        <w:textAlignment w:val="baseline"/>
        <w:rPr>
          <w:lang w:val="da-DK"/>
        </w:rPr>
      </w:pPr>
      <w:r>
        <w:rPr>
          <w:lang w:val="da-DK"/>
        </w:rPr>
        <w:t xml:space="preserve"> </w:t>
      </w:r>
      <w:r w:rsidR="000C1DC8">
        <w:rPr>
          <w:lang w:val="da-DK"/>
        </w:rPr>
        <w:t xml:space="preserve">                   b.    </w:t>
      </w:r>
      <w:r w:rsidR="00B7398A" w:rsidRPr="00B7398A">
        <w:rPr>
          <w:lang w:val="da-DK"/>
        </w:rPr>
        <w:t>Søren Rasmussen genvalgt</w:t>
      </w:r>
    </w:p>
    <w:p w14:paraId="198D7F7D" w14:textId="63EBA943" w:rsidR="00B7398A" w:rsidRPr="00B7398A" w:rsidRDefault="000C1DC8" w:rsidP="000C1DC8">
      <w:pPr>
        <w:spacing w:before="213" w:line="239" w:lineRule="exact"/>
        <w:textAlignment w:val="baseline"/>
        <w:rPr>
          <w:lang w:val="da-DK"/>
        </w:rPr>
      </w:pPr>
      <w:r>
        <w:rPr>
          <w:lang w:val="da-DK"/>
        </w:rPr>
        <w:t xml:space="preserve">                    </w:t>
      </w:r>
      <w:r w:rsidR="0061328C">
        <w:rPr>
          <w:lang w:val="da-DK"/>
        </w:rPr>
        <w:t>c.</w:t>
      </w:r>
      <w:r>
        <w:rPr>
          <w:lang w:val="da-DK"/>
        </w:rPr>
        <w:t xml:space="preserve">    </w:t>
      </w:r>
      <w:r w:rsidR="00B7398A" w:rsidRPr="00B7398A">
        <w:rPr>
          <w:lang w:val="da-DK"/>
        </w:rPr>
        <w:t>Chr. Lindhardt genvalgt</w:t>
      </w:r>
    </w:p>
    <w:p w14:paraId="6460AAFC" w14:textId="1956F329" w:rsidR="00B7398A" w:rsidRPr="00B7398A" w:rsidRDefault="00097B6C" w:rsidP="00097B6C">
      <w:pPr>
        <w:spacing w:before="213" w:line="239" w:lineRule="exact"/>
        <w:textAlignment w:val="baseline"/>
        <w:rPr>
          <w:lang w:val="da-DK"/>
        </w:rPr>
      </w:pPr>
      <w:r>
        <w:rPr>
          <w:lang w:val="da-DK"/>
        </w:rPr>
        <w:t xml:space="preserve">                    d.    </w:t>
      </w:r>
      <w:r w:rsidR="00B7398A" w:rsidRPr="00B7398A">
        <w:rPr>
          <w:lang w:val="da-DK"/>
        </w:rPr>
        <w:t>Jens Chr. Christiansen genvalgt</w:t>
      </w:r>
    </w:p>
    <w:p w14:paraId="6B8C77CF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Ad 7.</w:t>
      </w:r>
    </w:p>
    <w:p w14:paraId="06DD407B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Peder Arberg blev genvalgt</w:t>
      </w:r>
    </w:p>
    <w:p w14:paraId="70FF60F5" w14:textId="7777777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Ad 8.</w:t>
      </w:r>
    </w:p>
    <w:p w14:paraId="529E903C" w14:textId="77777777" w:rsidR="00034858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Jens Chr. Christiansen orienterede om Tysklandstur til Pronstorfer Krug 2025</w:t>
      </w:r>
      <w:r w:rsidR="00C3333B">
        <w:rPr>
          <w:lang w:val="da-DK"/>
        </w:rPr>
        <w:t>.                                                                   Det  havde været en rigtig god tur med 17 deltagere hvor alle gav udtryk for stor  tilfredshed.                                           Der er reserveret 20 værelser til 2026 fra den 17 – 20. august.                                                                                                Endelig program, pris og tilmeldingsliste vil blive opsat på opslagstavlen så snart</w:t>
      </w:r>
      <w:r w:rsidR="00034858">
        <w:rPr>
          <w:lang w:val="da-DK"/>
        </w:rPr>
        <w:t xml:space="preserve"> endelig aftale er på plads.                  Der forventes ikke nogen større prisstigning, da der er et overskud fra tidligere der vil blive indregnet i budgettet.              Håber at der vil blive lige så stor opbakning i 2026 som i år.                                                                                        Forventer opslag bliver opsat i slutningen af februar.</w:t>
      </w:r>
    </w:p>
    <w:p w14:paraId="45714F0C" w14:textId="61436F58" w:rsid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Herefter takkede dirigenten af og afsluttede generalforsamlingen.</w:t>
      </w:r>
    </w:p>
    <w:p w14:paraId="50135DB5" w14:textId="31AFBB4D" w:rsidR="00CD30E9" w:rsidRDefault="001776E1" w:rsidP="00B7398A">
      <w:pPr>
        <w:spacing w:before="213" w:line="239" w:lineRule="exact"/>
        <w:ind w:left="1080"/>
        <w:textAlignment w:val="baseline"/>
        <w:rPr>
          <w:lang w:val="da-DK"/>
        </w:rPr>
      </w:pPr>
      <w:r>
        <w:rPr>
          <w:lang w:val="da-DK"/>
        </w:rPr>
        <w:t xml:space="preserve">Formanden takkede </w:t>
      </w:r>
      <w:r w:rsidR="00034858">
        <w:rPr>
          <w:lang w:val="da-DK"/>
        </w:rPr>
        <w:t>Chr. Ross</w:t>
      </w:r>
      <w:r w:rsidR="00327ED1">
        <w:rPr>
          <w:lang w:val="da-DK"/>
        </w:rPr>
        <w:t xml:space="preserve"> </w:t>
      </w:r>
      <w:r>
        <w:rPr>
          <w:lang w:val="da-DK"/>
        </w:rPr>
        <w:t>for en god ledelse af generalforsamlingen.</w:t>
      </w:r>
    </w:p>
    <w:p w14:paraId="26F262DE" w14:textId="6758B697" w:rsidR="00B7398A" w:rsidRPr="00B7398A" w:rsidRDefault="00B7398A" w:rsidP="00B7398A">
      <w:pPr>
        <w:spacing w:before="213" w:line="239" w:lineRule="exact"/>
        <w:ind w:left="1080"/>
        <w:textAlignment w:val="baseline"/>
        <w:rPr>
          <w:lang w:val="da-DK"/>
        </w:rPr>
      </w:pPr>
      <w:r w:rsidRPr="00B7398A">
        <w:rPr>
          <w:lang w:val="da-DK"/>
        </w:rPr>
        <w:t>Referat ved Jens Chr. Christiansen</w:t>
      </w:r>
      <w:r w:rsidR="00CD30E9">
        <w:rPr>
          <w:lang w:val="da-DK"/>
        </w:rPr>
        <w:t xml:space="preserve">                    Dirigent </w:t>
      </w:r>
      <w:r w:rsidR="001776E1">
        <w:rPr>
          <w:lang w:val="da-DK"/>
        </w:rPr>
        <w:t>Chr. Ross</w:t>
      </w:r>
    </w:p>
    <w:p w14:paraId="238D48F6" w14:textId="0482046A" w:rsidR="00BD54F8" w:rsidRDefault="00BD54F8" w:rsidP="00C61D59">
      <w:pPr>
        <w:spacing w:before="213" w:line="239" w:lineRule="exact"/>
        <w:ind w:left="1080"/>
        <w:textAlignment w:val="baseline"/>
        <w:rPr>
          <w:lang w:val="da-DK"/>
        </w:rPr>
      </w:pPr>
    </w:p>
    <w:p w14:paraId="73C646B0" w14:textId="6E9B634B" w:rsidR="00CA72E3" w:rsidRDefault="00CA72E3" w:rsidP="00C61D59">
      <w:pPr>
        <w:spacing w:before="213" w:line="239" w:lineRule="exact"/>
        <w:ind w:left="1080"/>
        <w:textAlignment w:val="baseline"/>
        <w:rPr>
          <w:lang w:val="da-DK"/>
        </w:rPr>
      </w:pPr>
      <w:r>
        <w:rPr>
          <w:lang w:val="da-DK"/>
        </w:rPr>
        <w:t>____________________________                    __________________________</w:t>
      </w:r>
    </w:p>
    <w:p w14:paraId="75680A4C" w14:textId="58CE7C43" w:rsidR="00BD54F8" w:rsidRPr="00890DCC" w:rsidRDefault="00BD54F8" w:rsidP="00C61D59">
      <w:pPr>
        <w:spacing w:before="213" w:line="239" w:lineRule="exact"/>
        <w:ind w:left="1080"/>
        <w:textAlignment w:val="baseline"/>
        <w:rPr>
          <w:lang w:val="da-DK"/>
        </w:rPr>
        <w:sectPr w:rsidR="00BD54F8" w:rsidRPr="00890DCC">
          <w:pgSz w:w="11794" w:h="16723"/>
          <w:pgMar w:top="1640" w:right="0" w:bottom="73" w:left="43" w:header="720" w:footer="720" w:gutter="0"/>
          <w:cols w:space="708"/>
        </w:sectPr>
      </w:pPr>
    </w:p>
    <w:p w14:paraId="75680A5E" w14:textId="5D5A3658" w:rsidR="00B771B9" w:rsidRDefault="00B771B9" w:rsidP="00BD54F8">
      <w:pPr>
        <w:spacing w:before="5" w:line="232" w:lineRule="exact"/>
        <w:ind w:left="72"/>
        <w:textAlignment w:val="baseline"/>
        <w:rPr>
          <w:rFonts w:ascii="Verdana" w:eastAsia="Verdana" w:hAnsi="Verdana"/>
          <w:color w:val="000000"/>
          <w:spacing w:val="-3"/>
          <w:sz w:val="19"/>
          <w:lang w:val="da-DK"/>
        </w:rPr>
      </w:pPr>
    </w:p>
    <w:sectPr w:rsidR="00B771B9">
      <w:pgSz w:w="11794" w:h="16723"/>
      <w:pgMar w:top="1620" w:right="1039" w:bottom="67" w:left="101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F9667" w14:textId="77777777" w:rsidR="001B356B" w:rsidRDefault="001B356B">
      <w:r>
        <w:separator/>
      </w:r>
    </w:p>
  </w:endnote>
  <w:endnote w:type="continuationSeparator" w:id="0">
    <w:p w14:paraId="57DE0F4D" w14:textId="77777777" w:rsidR="001B356B" w:rsidRDefault="001B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F389" w14:textId="77777777" w:rsidR="001B356B" w:rsidRDefault="001B356B"/>
  </w:footnote>
  <w:footnote w:type="continuationSeparator" w:id="0">
    <w:p w14:paraId="1BE72EE9" w14:textId="77777777" w:rsidR="001B356B" w:rsidRDefault="001B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6E91"/>
    <w:multiLevelType w:val="multilevel"/>
    <w:tmpl w:val="EC94A304"/>
    <w:lvl w:ilvl="0">
      <w:start w:val="1"/>
      <w:numFmt w:val="lowerLetter"/>
      <w:lvlText w:val="%1."/>
      <w:lvlJc w:val="left"/>
      <w:pPr>
        <w:tabs>
          <w:tab w:val="left" w:pos="216"/>
        </w:tabs>
      </w:pPr>
      <w:rPr>
        <w:rFonts w:ascii="Verdana" w:eastAsia="Verdana" w:hAnsi="Verdana"/>
        <w:color w:val="000000"/>
        <w:spacing w:val="-1"/>
        <w:w w:val="100"/>
        <w:sz w:val="19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65B43"/>
    <w:multiLevelType w:val="multilevel"/>
    <w:tmpl w:val="BD54BB10"/>
    <w:lvl w:ilvl="0">
      <w:start w:val="1"/>
      <w:numFmt w:val="lowerLetter"/>
      <w:lvlText w:val="%1."/>
      <w:lvlJc w:val="left"/>
      <w:pPr>
        <w:tabs>
          <w:tab w:val="left" w:pos="288"/>
        </w:tabs>
      </w:pPr>
      <w:rPr>
        <w:rFonts w:ascii="Verdana" w:eastAsia="Verdana" w:hAnsi="Verdana"/>
        <w:color w:val="000000"/>
        <w:spacing w:val="-1"/>
        <w:w w:val="100"/>
        <w:sz w:val="19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930991"/>
    <w:multiLevelType w:val="multilevel"/>
    <w:tmpl w:val="45B215AE"/>
    <w:lvl w:ilvl="0">
      <w:start w:val="1"/>
      <w:numFmt w:val="decimal"/>
      <w:lvlText w:val="Ad %1."/>
      <w:lvlJc w:val="left"/>
      <w:pPr>
        <w:tabs>
          <w:tab w:val="left" w:pos="504"/>
        </w:tabs>
      </w:pPr>
      <w:rPr>
        <w:rFonts w:ascii="Verdana" w:eastAsia="Verdana" w:hAnsi="Verdana"/>
        <w:color w:val="000000"/>
        <w:spacing w:val="0"/>
        <w:w w:val="100"/>
        <w:sz w:val="19"/>
        <w:vertAlign w:val="baseline"/>
        <w:lang w:val="da-D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5713257">
    <w:abstractNumId w:val="0"/>
  </w:num>
  <w:num w:numId="2" w16cid:durableId="1168596487">
    <w:abstractNumId w:val="2"/>
  </w:num>
  <w:num w:numId="3" w16cid:durableId="2120253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1304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B9"/>
    <w:rsid w:val="0001600B"/>
    <w:rsid w:val="0002598F"/>
    <w:rsid w:val="00034858"/>
    <w:rsid w:val="00081B1F"/>
    <w:rsid w:val="00097B6C"/>
    <w:rsid w:val="000A3F7C"/>
    <w:rsid w:val="000C1DC8"/>
    <w:rsid w:val="000C36EA"/>
    <w:rsid w:val="001473B6"/>
    <w:rsid w:val="001776E1"/>
    <w:rsid w:val="001B356B"/>
    <w:rsid w:val="002171A5"/>
    <w:rsid w:val="00237CED"/>
    <w:rsid w:val="00273426"/>
    <w:rsid w:val="002C5F9A"/>
    <w:rsid w:val="002E2BFB"/>
    <w:rsid w:val="00316C25"/>
    <w:rsid w:val="00327ED1"/>
    <w:rsid w:val="004063C2"/>
    <w:rsid w:val="00411ABA"/>
    <w:rsid w:val="00450CC7"/>
    <w:rsid w:val="00451CB6"/>
    <w:rsid w:val="004A3F8B"/>
    <w:rsid w:val="00533B02"/>
    <w:rsid w:val="005F547A"/>
    <w:rsid w:val="0061328C"/>
    <w:rsid w:val="0066084D"/>
    <w:rsid w:val="006D13DE"/>
    <w:rsid w:val="00714EAA"/>
    <w:rsid w:val="0074509A"/>
    <w:rsid w:val="007724C1"/>
    <w:rsid w:val="007755F3"/>
    <w:rsid w:val="007F1301"/>
    <w:rsid w:val="008100B6"/>
    <w:rsid w:val="00857071"/>
    <w:rsid w:val="008625BC"/>
    <w:rsid w:val="008870B3"/>
    <w:rsid w:val="00890DCC"/>
    <w:rsid w:val="008D4E36"/>
    <w:rsid w:val="00A03114"/>
    <w:rsid w:val="00A21631"/>
    <w:rsid w:val="00A40F16"/>
    <w:rsid w:val="00B01FD0"/>
    <w:rsid w:val="00B7398A"/>
    <w:rsid w:val="00B771B9"/>
    <w:rsid w:val="00BB7255"/>
    <w:rsid w:val="00BC0C7F"/>
    <w:rsid w:val="00BD30B6"/>
    <w:rsid w:val="00BD54F8"/>
    <w:rsid w:val="00C3333B"/>
    <w:rsid w:val="00C37091"/>
    <w:rsid w:val="00C5417B"/>
    <w:rsid w:val="00C61D59"/>
    <w:rsid w:val="00CA1D31"/>
    <w:rsid w:val="00CA72E3"/>
    <w:rsid w:val="00CD30E9"/>
    <w:rsid w:val="00CE4D5B"/>
    <w:rsid w:val="00D51693"/>
    <w:rsid w:val="00E4383B"/>
    <w:rsid w:val="00E7701E"/>
    <w:rsid w:val="00E97AD4"/>
    <w:rsid w:val="00EC7A92"/>
    <w:rsid w:val="00F87743"/>
    <w:rsid w:val="00F9477B"/>
    <w:rsid w:val="00FD45E9"/>
    <w:rsid w:val="00FD6579"/>
    <w:rsid w:val="00FE45EF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5680A32"/>
  <w15:docId w15:val="{7910DBA7-468E-4D9B-9386-AAC0DD4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2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BFB5F-A5B6-446E-BBD0-FDC692DF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2141</Characters>
  <Application>Microsoft Office Word</Application>
  <DocSecurity>2</DocSecurity>
  <Lines>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Lindhardt</dc:creator>
  <cp:lastModifiedBy>Christian Lindhardt</cp:lastModifiedBy>
  <cp:revision>3</cp:revision>
  <cp:lastPrinted>2025-10-31T08:41:00Z</cp:lastPrinted>
  <dcterms:created xsi:type="dcterms:W3CDTF">2026-03-09T22:55:00Z</dcterms:created>
  <dcterms:modified xsi:type="dcterms:W3CDTF">2026-03-09T23:03:00Z</dcterms:modified>
</cp:coreProperties>
</file>